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A8" w:rsidRPr="00063F1C" w:rsidRDefault="00B71DA8" w:rsidP="00B71DA8">
      <w:pPr>
        <w:pStyle w:val="a5"/>
        <w:spacing w:before="62" w:line="276" w:lineRule="auto"/>
        <w:ind w:left="0" w:right="-1"/>
        <w:jc w:val="center"/>
      </w:pP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B71DA8" w:rsidRPr="00063F1C" w:rsidRDefault="00B71DA8" w:rsidP="00B71DA8">
      <w:pPr>
        <w:pStyle w:val="a5"/>
        <w:spacing w:before="62" w:line="276" w:lineRule="auto"/>
        <w:ind w:left="0" w:right="-1"/>
        <w:jc w:val="center"/>
      </w:pPr>
      <w:proofErr w:type="spellStart"/>
      <w:r w:rsidRPr="00063F1C">
        <w:t>Емельяновская</w:t>
      </w:r>
      <w:proofErr w:type="spellEnd"/>
      <w:r w:rsidRPr="00063F1C">
        <w:t xml:space="preserve">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B71DA8" w:rsidRPr="00B71DA8" w:rsidRDefault="00B71DA8" w:rsidP="00B71DA8">
      <w:pPr>
        <w:pStyle w:val="a4"/>
        <w:jc w:val="center"/>
        <w:rPr>
          <w:i/>
        </w:rPr>
      </w:pPr>
      <w:r>
        <w:rPr>
          <w:b/>
          <w:bCs/>
          <w:i/>
        </w:rPr>
        <w:t xml:space="preserve">Демоверсии </w:t>
      </w:r>
      <w:r w:rsidRPr="00B71DA8">
        <w:rPr>
          <w:b/>
          <w:bCs/>
          <w:i/>
        </w:rPr>
        <w:t xml:space="preserve"> промежуточной аттестации по информатике</w:t>
      </w:r>
      <w:r>
        <w:rPr>
          <w:b/>
          <w:bCs/>
          <w:i/>
        </w:rPr>
        <w:t xml:space="preserve"> для Морозова М. 9Б класс</w:t>
      </w:r>
    </w:p>
    <w:p w:rsidR="00B71DA8" w:rsidRDefault="00B71DA8" w:rsidP="00B71DA8">
      <w:pPr>
        <w:autoSpaceDE w:val="0"/>
        <w:jc w:val="both"/>
      </w:pPr>
      <w:r>
        <w:t xml:space="preserve">     Контрольно-измерительные материалы промежуточной аттестации по информатике  предназначены для контроля </w:t>
      </w:r>
      <w:proofErr w:type="spellStart"/>
      <w:r>
        <w:t>обученности</w:t>
      </w:r>
      <w:proofErr w:type="spellEnd"/>
      <w:r>
        <w:t xml:space="preserve"> учащихся за год, Составлен из заданий учебника автор Л.Л </w:t>
      </w:r>
      <w:proofErr w:type="spellStart"/>
      <w:r>
        <w:t>Босова</w:t>
      </w:r>
      <w:proofErr w:type="spellEnd"/>
      <w:r>
        <w:t xml:space="preserve"> 8 класс.</w:t>
      </w:r>
    </w:p>
    <w:p w:rsidR="00B71DA8" w:rsidRDefault="00B71DA8" w:rsidP="00B71DA8">
      <w:pPr>
        <w:autoSpaceDE w:val="0"/>
        <w:jc w:val="both"/>
      </w:pPr>
      <w:r>
        <w:t>На выполнение  работы по информатике отводится 40 минут. Работа состоит из 10 заданий.</w:t>
      </w:r>
    </w:p>
    <w:p w:rsidR="00B71DA8" w:rsidRDefault="00B71DA8" w:rsidP="00B71DA8">
      <w:pPr>
        <w:autoSpaceDE w:val="0"/>
        <w:jc w:val="both"/>
      </w:pPr>
      <w:r>
        <w:t xml:space="preserve">К  каждому   приводится 4  варианта ответа, из </w:t>
      </w:r>
      <w:proofErr w:type="gramStart"/>
      <w:r>
        <w:t>которых</w:t>
      </w:r>
      <w:proofErr w:type="gramEnd"/>
      <w:r>
        <w:t xml:space="preserve"> только один верный.</w:t>
      </w:r>
    </w:p>
    <w:p w:rsidR="00B71DA8" w:rsidRDefault="00B71DA8" w:rsidP="00B71DA8">
      <w:pPr>
        <w:autoSpaceDE w:val="0"/>
        <w:jc w:val="both"/>
        <w:rPr>
          <w:b/>
          <w:sz w:val="28"/>
        </w:rPr>
      </w:pPr>
      <w:r>
        <w:t xml:space="preserve">По содержанию вопросов и уровню их сложности тест соответствует обязательному минимуму общего образования по информатике и ИКТ. </w:t>
      </w:r>
    </w:p>
    <w:p w:rsidR="00B71DA8" w:rsidRPr="00DD4380" w:rsidRDefault="00B71DA8" w:rsidP="00B71DA8">
      <w:pPr>
        <w:autoSpaceDE w:val="0"/>
        <w:jc w:val="center"/>
        <w:rPr>
          <w:b/>
        </w:rPr>
      </w:pPr>
      <w:r>
        <w:rPr>
          <w:b/>
          <w:sz w:val="28"/>
        </w:rPr>
        <w:t xml:space="preserve">Система оценивания  работы </w:t>
      </w:r>
    </w:p>
    <w:p w:rsidR="00B71DA8" w:rsidRDefault="00B71DA8" w:rsidP="00B71DA8">
      <w:pPr>
        <w:autoSpaceDE w:val="0"/>
        <w:ind w:left="-709" w:firstLine="709"/>
        <w:rPr>
          <w:b/>
        </w:rPr>
      </w:pPr>
      <w:r>
        <w:t>За верное выполнение каждого из заданий 1-10 выставляется по 1 баллу.</w:t>
      </w:r>
    </w:p>
    <w:p w:rsidR="00B71DA8" w:rsidRDefault="00B71DA8" w:rsidP="00B71DA8">
      <w:pPr>
        <w:autoSpaceDE w:val="0"/>
      </w:pPr>
      <w:r>
        <w:t>Оценка знаний учащихся по итогам выполнения теста производится в соответствии с таблицей:</w:t>
      </w:r>
    </w:p>
    <w:p w:rsidR="00B71DA8" w:rsidRPr="00723292" w:rsidRDefault="00B71DA8" w:rsidP="00B71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hi-IN"/>
        </w:rPr>
      </w:pPr>
      <w:r w:rsidRPr="00723292">
        <w:rPr>
          <w:rFonts w:ascii="Times New Roman" w:eastAsia="Times New Roman" w:hAnsi="Times New Roman"/>
          <w:color w:val="000000"/>
          <w:sz w:val="24"/>
          <w:szCs w:val="24"/>
          <w:lang w:eastAsia="ru-RU" w:bidi="hi-IN"/>
        </w:rPr>
        <w:t>Перевод баллов в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3"/>
        <w:gridCol w:w="1914"/>
        <w:gridCol w:w="1914"/>
        <w:gridCol w:w="1914"/>
        <w:gridCol w:w="1915"/>
      </w:tblGrid>
      <w:tr w:rsidR="00B71DA8" w:rsidRPr="00E02DC7" w:rsidTr="004C5E4E">
        <w:trPr>
          <w:trHeight w:val="509"/>
        </w:trPr>
        <w:tc>
          <w:tcPr>
            <w:tcW w:w="1913" w:type="dxa"/>
            <w:shd w:val="clear" w:color="auto" w:fill="auto"/>
          </w:tcPr>
          <w:p w:rsidR="00B71DA8" w:rsidRPr="00E02DC7" w:rsidRDefault="00B71DA8" w:rsidP="004C5E4E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Оценка</w:t>
            </w:r>
          </w:p>
        </w:tc>
        <w:tc>
          <w:tcPr>
            <w:tcW w:w="1914" w:type="dxa"/>
            <w:shd w:val="clear" w:color="auto" w:fill="auto"/>
          </w:tcPr>
          <w:p w:rsidR="00B71DA8" w:rsidRPr="00E02DC7" w:rsidRDefault="00B71DA8" w:rsidP="004C5E4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«2»</w:t>
            </w:r>
          </w:p>
        </w:tc>
        <w:tc>
          <w:tcPr>
            <w:tcW w:w="1914" w:type="dxa"/>
            <w:shd w:val="clear" w:color="auto" w:fill="auto"/>
          </w:tcPr>
          <w:p w:rsidR="00B71DA8" w:rsidRPr="00E02DC7" w:rsidRDefault="00B71DA8" w:rsidP="004C5E4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«3»</w:t>
            </w:r>
          </w:p>
        </w:tc>
        <w:tc>
          <w:tcPr>
            <w:tcW w:w="1914" w:type="dxa"/>
            <w:shd w:val="clear" w:color="auto" w:fill="auto"/>
          </w:tcPr>
          <w:p w:rsidR="00B71DA8" w:rsidRPr="00E02DC7" w:rsidRDefault="00B71DA8" w:rsidP="004C5E4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«4»</w:t>
            </w:r>
          </w:p>
        </w:tc>
        <w:tc>
          <w:tcPr>
            <w:tcW w:w="1915" w:type="dxa"/>
            <w:shd w:val="clear" w:color="auto" w:fill="auto"/>
          </w:tcPr>
          <w:p w:rsidR="00B71DA8" w:rsidRPr="00E02DC7" w:rsidRDefault="00B71DA8" w:rsidP="004C5E4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«5»</w:t>
            </w:r>
          </w:p>
        </w:tc>
      </w:tr>
      <w:tr w:rsidR="00B71DA8" w:rsidRPr="00E02DC7" w:rsidTr="004C5E4E">
        <w:tc>
          <w:tcPr>
            <w:tcW w:w="1913" w:type="dxa"/>
            <w:shd w:val="clear" w:color="auto" w:fill="auto"/>
          </w:tcPr>
          <w:p w:rsidR="00B71DA8" w:rsidRPr="00E02DC7" w:rsidRDefault="00B71DA8" w:rsidP="004C5E4E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Количество баллов</w:t>
            </w:r>
          </w:p>
        </w:tc>
        <w:tc>
          <w:tcPr>
            <w:tcW w:w="1914" w:type="dxa"/>
            <w:shd w:val="clear" w:color="auto" w:fill="auto"/>
          </w:tcPr>
          <w:p w:rsidR="00B71DA8" w:rsidRPr="00E02DC7" w:rsidRDefault="00B71DA8" w:rsidP="004C5E4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0-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4</w:t>
            </w:r>
          </w:p>
        </w:tc>
        <w:tc>
          <w:tcPr>
            <w:tcW w:w="1914" w:type="dxa"/>
            <w:shd w:val="clear" w:color="auto" w:fill="auto"/>
          </w:tcPr>
          <w:p w:rsidR="00B71DA8" w:rsidRPr="00E02DC7" w:rsidRDefault="00B71DA8" w:rsidP="004C5E4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5</w:t>
            </w: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B71DA8" w:rsidRPr="00E02DC7" w:rsidRDefault="00B71DA8" w:rsidP="004C5E4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7</w:t>
            </w: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8</w:t>
            </w:r>
          </w:p>
        </w:tc>
        <w:tc>
          <w:tcPr>
            <w:tcW w:w="1915" w:type="dxa"/>
            <w:shd w:val="clear" w:color="auto" w:fill="auto"/>
          </w:tcPr>
          <w:p w:rsidR="00B71DA8" w:rsidRPr="00E02DC7" w:rsidRDefault="00B71DA8" w:rsidP="004C5E4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9</w:t>
            </w: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10</w:t>
            </w:r>
          </w:p>
        </w:tc>
      </w:tr>
    </w:tbl>
    <w:p w:rsidR="00B71DA8" w:rsidRDefault="00B71DA8" w:rsidP="00B71DA8">
      <w:pPr>
        <w:autoSpaceDE w:val="0"/>
      </w:pPr>
    </w:p>
    <w:p w:rsidR="00B71DA8" w:rsidRDefault="00B71DA8" w:rsidP="00B71DA8">
      <w:pPr>
        <w:autoSpaceDE w:val="0"/>
        <w:rPr>
          <w:lang w:eastAsia="ar-SA"/>
        </w:rPr>
      </w:pPr>
    </w:p>
    <w:p w:rsidR="00B71DA8" w:rsidRDefault="00B71DA8" w:rsidP="00B71DA8">
      <w:pPr>
        <w:ind w:left="-709" w:firstLine="709"/>
      </w:pPr>
    </w:p>
    <w:p w:rsidR="00B71DA8" w:rsidRDefault="00B71DA8" w:rsidP="00B71DA8">
      <w:pPr>
        <w:pStyle w:val="a4"/>
        <w:jc w:val="center"/>
        <w:rPr>
          <w:b/>
          <w:bCs/>
          <w:i/>
        </w:rPr>
      </w:pPr>
    </w:p>
    <w:p w:rsidR="00B71DA8" w:rsidRDefault="00B71DA8" w:rsidP="00B71DA8">
      <w:pPr>
        <w:pStyle w:val="a4"/>
        <w:jc w:val="center"/>
        <w:rPr>
          <w:b/>
          <w:bCs/>
          <w:i/>
        </w:rPr>
      </w:pPr>
    </w:p>
    <w:p w:rsidR="00B71DA8" w:rsidRDefault="00B71DA8" w:rsidP="00B71DA8">
      <w:pPr>
        <w:pStyle w:val="a4"/>
        <w:jc w:val="center"/>
        <w:rPr>
          <w:b/>
          <w:bCs/>
          <w:i/>
        </w:rPr>
      </w:pPr>
    </w:p>
    <w:p w:rsidR="00B71DA8" w:rsidRDefault="00B71DA8" w:rsidP="00B71DA8">
      <w:pPr>
        <w:pStyle w:val="a4"/>
        <w:jc w:val="center"/>
        <w:rPr>
          <w:b/>
          <w:bCs/>
          <w:i/>
        </w:rPr>
      </w:pPr>
    </w:p>
    <w:p w:rsidR="00B71DA8" w:rsidRDefault="00B71DA8" w:rsidP="00B71DA8">
      <w:pPr>
        <w:pStyle w:val="a4"/>
        <w:jc w:val="center"/>
        <w:rPr>
          <w:b/>
          <w:bCs/>
          <w:i/>
        </w:rPr>
      </w:pPr>
    </w:p>
    <w:p w:rsidR="00B71DA8" w:rsidRDefault="00B71DA8" w:rsidP="00B71DA8">
      <w:pPr>
        <w:pStyle w:val="a4"/>
        <w:jc w:val="center"/>
        <w:rPr>
          <w:b/>
          <w:bCs/>
          <w:i/>
        </w:rPr>
      </w:pPr>
    </w:p>
    <w:p w:rsidR="00B71DA8" w:rsidRDefault="00B71DA8" w:rsidP="00B71DA8">
      <w:pPr>
        <w:pStyle w:val="a4"/>
        <w:jc w:val="center"/>
        <w:rPr>
          <w:b/>
          <w:bCs/>
          <w:i/>
        </w:rPr>
      </w:pPr>
    </w:p>
    <w:p w:rsidR="00B71DA8" w:rsidRDefault="00B71DA8" w:rsidP="00B71DA8">
      <w:pPr>
        <w:pStyle w:val="a4"/>
        <w:jc w:val="center"/>
        <w:rPr>
          <w:b/>
          <w:bCs/>
          <w:i/>
        </w:rPr>
      </w:pPr>
    </w:p>
    <w:p w:rsidR="00B71DA8" w:rsidRDefault="00B71DA8" w:rsidP="00B71DA8">
      <w:pPr>
        <w:pStyle w:val="a4"/>
        <w:jc w:val="center"/>
        <w:rPr>
          <w:b/>
          <w:bCs/>
          <w:i/>
        </w:rPr>
      </w:pPr>
    </w:p>
    <w:p w:rsidR="00B71DA8" w:rsidRPr="00B71DA8" w:rsidRDefault="00B71DA8" w:rsidP="00B71DA8">
      <w:pPr>
        <w:pStyle w:val="a4"/>
        <w:jc w:val="center"/>
        <w:rPr>
          <w:i/>
        </w:rPr>
      </w:pPr>
      <w:r>
        <w:rPr>
          <w:b/>
          <w:bCs/>
          <w:i/>
        </w:rPr>
        <w:lastRenderedPageBreak/>
        <w:t xml:space="preserve">Демоверсии </w:t>
      </w:r>
      <w:r w:rsidRPr="00B71DA8">
        <w:rPr>
          <w:b/>
          <w:bCs/>
          <w:i/>
        </w:rPr>
        <w:t xml:space="preserve"> промежуточной аттестации по информатике</w:t>
      </w:r>
      <w:r>
        <w:rPr>
          <w:b/>
          <w:bCs/>
          <w:i/>
        </w:rPr>
        <w:t xml:space="preserve"> для Морозова М. 9Б класс</w:t>
      </w:r>
    </w:p>
    <w:p w:rsidR="00B71DA8" w:rsidRPr="00B71DA8" w:rsidRDefault="00B71DA8" w:rsidP="00B71DA8">
      <w:pPr>
        <w:shd w:val="clear" w:color="auto" w:fill="FFFFFF"/>
        <w:spacing w:after="15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71DA8">
        <w:rPr>
          <w:rFonts w:ascii="Times New Roman" w:hAnsi="Times New Roman"/>
          <w:color w:val="000000" w:themeColor="text1"/>
          <w:sz w:val="24"/>
          <w:szCs w:val="24"/>
        </w:rPr>
        <w:t>Тест.</w:t>
      </w:r>
    </w:p>
    <w:p w:rsidR="00B71DA8" w:rsidRPr="00B71DA8" w:rsidRDefault="00B71DA8" w:rsidP="00B71DA8">
      <w:pPr>
        <w:pStyle w:val="a3"/>
        <w:spacing w:line="259" w:lineRule="auto"/>
        <w:ind w:left="0"/>
        <w:rPr>
          <w:u w:val="single"/>
        </w:rPr>
      </w:pPr>
      <w:r w:rsidRPr="00B71DA8">
        <w:rPr>
          <w:b/>
        </w:rPr>
        <w:t>1.</w:t>
      </w:r>
      <w:r w:rsidRPr="00B71DA8">
        <w:rPr>
          <w:u w:val="single"/>
        </w:rPr>
        <w:t>Замена реального объекта его формальным описанием – это:</w:t>
      </w:r>
      <w:bookmarkStart w:id="0" w:name="_GoBack"/>
      <w:bookmarkEnd w:id="0"/>
    </w:p>
    <w:p w:rsidR="00B71DA8" w:rsidRPr="00B71DA8" w:rsidRDefault="00B71DA8" w:rsidP="00B71DA8">
      <w:pPr>
        <w:pStyle w:val="a3"/>
        <w:ind w:left="142"/>
      </w:pPr>
      <w:r w:rsidRPr="00B71DA8">
        <w:t>А) анализ             Б) моделирование       В) формализация          Г) алгоритмизация</w:t>
      </w:r>
    </w:p>
    <w:p w:rsidR="00B71DA8" w:rsidRPr="00B71DA8" w:rsidRDefault="00B71DA8" w:rsidP="00B71DA8">
      <w:pPr>
        <w:pStyle w:val="a3"/>
      </w:pP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b/>
          <w:sz w:val="24"/>
          <w:szCs w:val="24"/>
        </w:rPr>
        <w:t>2</w:t>
      </w:r>
      <w:r w:rsidRPr="00B71DA8">
        <w:rPr>
          <w:rFonts w:ascii="Times New Roman" w:hAnsi="Times New Roman"/>
          <w:sz w:val="24"/>
          <w:szCs w:val="24"/>
        </w:rPr>
        <w:t xml:space="preserve">. </w:t>
      </w:r>
      <w:r w:rsidRPr="00B71DA8">
        <w:rPr>
          <w:rFonts w:ascii="Times New Roman" w:hAnsi="Times New Roman"/>
          <w:sz w:val="24"/>
          <w:szCs w:val="24"/>
          <w:u w:val="single"/>
        </w:rPr>
        <w:t>Выберите знаковую модель: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>А) рисунок           Б) схема     В) таблица            Г) формула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b/>
          <w:sz w:val="24"/>
          <w:szCs w:val="24"/>
        </w:rPr>
        <w:t>3</w:t>
      </w:r>
      <w:r w:rsidRPr="00B71DA8">
        <w:rPr>
          <w:rFonts w:ascii="Times New Roman" w:hAnsi="Times New Roman"/>
          <w:sz w:val="24"/>
          <w:szCs w:val="24"/>
        </w:rPr>
        <w:t xml:space="preserve">. </w:t>
      </w:r>
      <w:r w:rsidRPr="00B71DA8">
        <w:rPr>
          <w:rFonts w:ascii="Times New Roman" w:hAnsi="Times New Roman"/>
          <w:sz w:val="24"/>
          <w:szCs w:val="24"/>
          <w:u w:val="single"/>
        </w:rPr>
        <w:t>Выберите образную модель: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>А) фотография             Б) схема          В) текст                Г) формула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b/>
          <w:sz w:val="24"/>
          <w:szCs w:val="24"/>
        </w:rPr>
        <w:t>4</w:t>
      </w:r>
      <w:r w:rsidRPr="00B71DA8">
        <w:rPr>
          <w:rFonts w:ascii="Times New Roman" w:hAnsi="Times New Roman"/>
          <w:sz w:val="24"/>
          <w:szCs w:val="24"/>
        </w:rPr>
        <w:t xml:space="preserve">. </w:t>
      </w:r>
      <w:r w:rsidRPr="00B71DA8">
        <w:rPr>
          <w:rFonts w:ascii="Times New Roman" w:hAnsi="Times New Roman"/>
          <w:sz w:val="24"/>
          <w:szCs w:val="24"/>
          <w:u w:val="single"/>
        </w:rPr>
        <w:t>Выберите смешанную модель: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>А) фотография             Б) схема          В) текст                Г) формула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b/>
          <w:sz w:val="24"/>
          <w:szCs w:val="24"/>
        </w:rPr>
        <w:t>5</w:t>
      </w:r>
      <w:r w:rsidRPr="00B71DA8">
        <w:rPr>
          <w:rFonts w:ascii="Times New Roman" w:hAnsi="Times New Roman"/>
          <w:sz w:val="24"/>
          <w:szCs w:val="24"/>
          <w:u w:val="single"/>
        </w:rPr>
        <w:t>. Описание предметов, ситуаций, событий, процессов на естественных языках – это: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 xml:space="preserve">А) словесные модели                                      Б) логические модели  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>В) геометрические модели                            Г) алгебраические модели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b/>
          <w:sz w:val="24"/>
          <w:szCs w:val="24"/>
        </w:rPr>
        <w:t>6.</w:t>
      </w:r>
      <w:r w:rsidRPr="00B71DA8">
        <w:rPr>
          <w:rFonts w:ascii="Times New Roman" w:hAnsi="Times New Roman"/>
          <w:sz w:val="24"/>
          <w:szCs w:val="24"/>
        </w:rPr>
        <w:t xml:space="preserve"> </w:t>
      </w:r>
      <w:r w:rsidRPr="00B71DA8">
        <w:rPr>
          <w:rFonts w:ascii="Times New Roman" w:hAnsi="Times New Roman"/>
          <w:sz w:val="24"/>
          <w:szCs w:val="24"/>
          <w:u w:val="single"/>
        </w:rPr>
        <w:t>Что является результатом этапа «формализация» решения задачи на компьютере?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 xml:space="preserve">А) словесная информационная модель 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 xml:space="preserve">Б) математическая модель 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>Г) программа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b/>
          <w:sz w:val="24"/>
          <w:szCs w:val="24"/>
        </w:rPr>
        <w:t>7</w:t>
      </w:r>
      <w:r w:rsidRPr="00B71DA8">
        <w:rPr>
          <w:rFonts w:ascii="Times New Roman" w:hAnsi="Times New Roman"/>
          <w:sz w:val="24"/>
          <w:szCs w:val="24"/>
        </w:rPr>
        <w:t xml:space="preserve">. </w:t>
      </w:r>
      <w:r w:rsidRPr="00B71DA8">
        <w:rPr>
          <w:rFonts w:ascii="Times New Roman" w:hAnsi="Times New Roman"/>
          <w:sz w:val="24"/>
          <w:szCs w:val="24"/>
          <w:u w:val="single"/>
        </w:rPr>
        <w:t>Для записи вспомогательных алгоритмов в языке Паскаль используются: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 xml:space="preserve">А) массивы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71DA8">
        <w:rPr>
          <w:rFonts w:ascii="Times New Roman" w:hAnsi="Times New Roman"/>
          <w:sz w:val="24"/>
          <w:szCs w:val="24"/>
        </w:rPr>
        <w:t xml:space="preserve">Б) составные операторы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Pr="00B71DA8">
        <w:rPr>
          <w:rFonts w:ascii="Times New Roman" w:hAnsi="Times New Roman"/>
          <w:sz w:val="24"/>
          <w:szCs w:val="24"/>
        </w:rPr>
        <w:t xml:space="preserve">В) процедуры и функция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Pr="00B71DA8">
        <w:rPr>
          <w:rFonts w:ascii="Times New Roman" w:hAnsi="Times New Roman"/>
          <w:sz w:val="24"/>
          <w:szCs w:val="24"/>
        </w:rPr>
        <w:t xml:space="preserve">Г) операторы и операнды 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b/>
          <w:sz w:val="24"/>
          <w:szCs w:val="24"/>
        </w:rPr>
        <w:t>8</w:t>
      </w:r>
      <w:r w:rsidRPr="00B71DA8">
        <w:rPr>
          <w:rFonts w:ascii="Times New Roman" w:hAnsi="Times New Roman"/>
          <w:sz w:val="24"/>
          <w:szCs w:val="24"/>
        </w:rPr>
        <w:t xml:space="preserve">. </w:t>
      </w:r>
      <w:r w:rsidRPr="00B71DA8">
        <w:rPr>
          <w:rFonts w:ascii="Times New Roman" w:hAnsi="Times New Roman"/>
          <w:sz w:val="24"/>
          <w:szCs w:val="24"/>
          <w:u w:val="single"/>
        </w:rPr>
        <w:t>Между формальными и фактическими параметрами следует соблюдать соответствие: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 xml:space="preserve">А) по типу параметров                                   Б) по количеству параметров 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>В) по порядку следования параметров        Г) по всему перечисленному в п. А) – В).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b/>
          <w:sz w:val="24"/>
          <w:szCs w:val="24"/>
        </w:rPr>
        <w:t>9.</w:t>
      </w:r>
      <w:r w:rsidRPr="00B71DA8">
        <w:rPr>
          <w:rFonts w:ascii="Times New Roman" w:hAnsi="Times New Roman"/>
          <w:sz w:val="24"/>
          <w:szCs w:val="24"/>
        </w:rPr>
        <w:t xml:space="preserve"> </w:t>
      </w:r>
      <w:r w:rsidRPr="00B71DA8">
        <w:rPr>
          <w:rFonts w:ascii="Times New Roman" w:hAnsi="Times New Roman"/>
          <w:sz w:val="24"/>
          <w:szCs w:val="24"/>
          <w:u w:val="single"/>
        </w:rPr>
        <w:t xml:space="preserve">Рабочая книга табличного процессора состоит </w:t>
      </w:r>
      <w:proofErr w:type="gramStart"/>
      <w:r w:rsidRPr="00B71DA8">
        <w:rPr>
          <w:rFonts w:ascii="Times New Roman" w:hAnsi="Times New Roman"/>
          <w:sz w:val="24"/>
          <w:szCs w:val="24"/>
          <w:u w:val="single"/>
        </w:rPr>
        <w:t>из</w:t>
      </w:r>
      <w:proofErr w:type="gramEnd"/>
      <w:r w:rsidRPr="00B71DA8">
        <w:rPr>
          <w:rFonts w:ascii="Times New Roman" w:hAnsi="Times New Roman"/>
          <w:sz w:val="24"/>
          <w:szCs w:val="24"/>
          <w:u w:val="single"/>
        </w:rPr>
        <w:t>:</w:t>
      </w:r>
      <w:r w:rsidRPr="00B71DA8">
        <w:rPr>
          <w:rFonts w:ascii="Times New Roman" w:hAnsi="Times New Roman"/>
          <w:sz w:val="24"/>
          <w:szCs w:val="24"/>
        </w:rPr>
        <w:t xml:space="preserve"> 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 xml:space="preserve">А) ячеек </w:t>
      </w:r>
      <w:r>
        <w:rPr>
          <w:rFonts w:ascii="Times New Roman" w:hAnsi="Times New Roman"/>
          <w:sz w:val="24"/>
          <w:szCs w:val="24"/>
        </w:rPr>
        <w:tab/>
      </w:r>
      <w:r w:rsidRPr="00B71DA8">
        <w:rPr>
          <w:rFonts w:ascii="Times New Roman" w:hAnsi="Times New Roman"/>
          <w:sz w:val="24"/>
          <w:szCs w:val="24"/>
        </w:rPr>
        <w:t>Б) строк</w:t>
      </w:r>
      <w:r>
        <w:rPr>
          <w:rFonts w:ascii="Times New Roman" w:hAnsi="Times New Roman"/>
          <w:sz w:val="24"/>
          <w:szCs w:val="24"/>
        </w:rPr>
        <w:tab/>
      </w:r>
      <w:r w:rsidRPr="00B71DA8">
        <w:rPr>
          <w:rFonts w:ascii="Times New Roman" w:hAnsi="Times New Roman"/>
          <w:sz w:val="24"/>
          <w:szCs w:val="24"/>
        </w:rPr>
        <w:t xml:space="preserve"> В) столбцов </w:t>
      </w:r>
      <w:r>
        <w:rPr>
          <w:rFonts w:ascii="Times New Roman" w:hAnsi="Times New Roman"/>
          <w:sz w:val="24"/>
          <w:szCs w:val="24"/>
        </w:rPr>
        <w:tab/>
      </w:r>
      <w:r w:rsidRPr="00B71DA8">
        <w:rPr>
          <w:rFonts w:ascii="Times New Roman" w:hAnsi="Times New Roman"/>
          <w:sz w:val="24"/>
          <w:szCs w:val="24"/>
        </w:rPr>
        <w:t>Г) листов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b/>
          <w:sz w:val="24"/>
          <w:szCs w:val="24"/>
        </w:rPr>
        <w:t>10</w:t>
      </w:r>
      <w:r w:rsidRPr="00B71DA8">
        <w:rPr>
          <w:rFonts w:ascii="Times New Roman" w:hAnsi="Times New Roman"/>
          <w:sz w:val="24"/>
          <w:szCs w:val="24"/>
        </w:rPr>
        <w:t xml:space="preserve">. </w:t>
      </w:r>
      <w:r w:rsidRPr="00B71DA8">
        <w:rPr>
          <w:rFonts w:ascii="Times New Roman" w:hAnsi="Times New Roman"/>
          <w:sz w:val="24"/>
          <w:szCs w:val="24"/>
          <w:u w:val="single"/>
        </w:rPr>
        <w:t>Обозначением строки в электронной таблице является:</w:t>
      </w:r>
    </w:p>
    <w:p w:rsidR="00B71DA8" w:rsidRPr="00B71DA8" w:rsidRDefault="00B71DA8" w:rsidP="00B71DA8">
      <w:pPr>
        <w:spacing w:after="0"/>
        <w:rPr>
          <w:rFonts w:ascii="Times New Roman" w:hAnsi="Times New Roman"/>
          <w:sz w:val="24"/>
          <w:szCs w:val="24"/>
        </w:rPr>
      </w:pPr>
      <w:r w:rsidRPr="00B71DA8">
        <w:rPr>
          <w:rFonts w:ascii="Times New Roman" w:hAnsi="Times New Roman"/>
          <w:sz w:val="24"/>
          <w:szCs w:val="24"/>
        </w:rPr>
        <w:t>А) 18</w:t>
      </w:r>
      <w:r w:rsidRPr="00B71DA8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ab/>
      </w:r>
      <w:r w:rsidRPr="00B71DA8">
        <w:rPr>
          <w:rFonts w:ascii="Times New Roman" w:hAnsi="Times New Roman"/>
          <w:sz w:val="24"/>
          <w:szCs w:val="24"/>
        </w:rPr>
        <w:t xml:space="preserve"> Б) К13</w:t>
      </w:r>
      <w:r>
        <w:rPr>
          <w:rFonts w:ascii="Times New Roman" w:hAnsi="Times New Roman"/>
          <w:sz w:val="24"/>
          <w:szCs w:val="24"/>
        </w:rPr>
        <w:tab/>
      </w:r>
      <w:r w:rsidRPr="00B71DA8">
        <w:rPr>
          <w:rFonts w:ascii="Times New Roman" w:hAnsi="Times New Roman"/>
          <w:sz w:val="24"/>
          <w:szCs w:val="24"/>
        </w:rPr>
        <w:t xml:space="preserve"> В) 34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71DA8">
        <w:rPr>
          <w:rFonts w:ascii="Times New Roman" w:hAnsi="Times New Roman"/>
          <w:sz w:val="24"/>
          <w:szCs w:val="24"/>
        </w:rPr>
        <w:t xml:space="preserve"> Г) АВ</w:t>
      </w:r>
    </w:p>
    <w:p w:rsidR="00B71DA8" w:rsidRDefault="00B71DA8" w:rsidP="00B71DA8">
      <w:pPr>
        <w:shd w:val="clear" w:color="auto" w:fill="FFFFFF"/>
        <w:spacing w:after="150"/>
        <w:rPr>
          <w:rFonts w:ascii="Times New Roman" w:hAnsi="Times New Roman"/>
          <w:color w:val="000000" w:themeColor="text1"/>
          <w:sz w:val="24"/>
          <w:szCs w:val="24"/>
        </w:rPr>
      </w:pPr>
    </w:p>
    <w:p w:rsidR="00B71DA8" w:rsidRPr="00723292" w:rsidRDefault="00B71DA8" w:rsidP="00B71DA8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hi-IN"/>
        </w:rPr>
      </w:pPr>
    </w:p>
    <w:p w:rsidR="00B71DA8" w:rsidRDefault="00B71DA8" w:rsidP="00B71DA8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hi-IN"/>
        </w:rPr>
      </w:pPr>
    </w:p>
    <w:p w:rsidR="00D77E01" w:rsidRDefault="00B71DA8"/>
    <w:sectPr w:rsidR="00D77E01" w:rsidSect="001E1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defaultTabStop w:val="708"/>
  <w:characterSpacingControl w:val="doNotCompress"/>
  <w:compat/>
  <w:rsids>
    <w:rsidRoot w:val="00B71DA8"/>
    <w:rsid w:val="000355D6"/>
    <w:rsid w:val="000C4DF9"/>
    <w:rsid w:val="00194051"/>
    <w:rsid w:val="001E1783"/>
    <w:rsid w:val="005C196D"/>
    <w:rsid w:val="007F363B"/>
    <w:rsid w:val="00853243"/>
    <w:rsid w:val="00AB25E9"/>
    <w:rsid w:val="00B71DA8"/>
    <w:rsid w:val="00E62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D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DA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B71D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B71DA8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B71D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семочко</dc:creator>
  <cp:lastModifiedBy>семья семочко</cp:lastModifiedBy>
  <cp:revision>1</cp:revision>
  <dcterms:created xsi:type="dcterms:W3CDTF">2024-02-21T13:52:00Z</dcterms:created>
  <dcterms:modified xsi:type="dcterms:W3CDTF">2024-02-21T14:02:00Z</dcterms:modified>
</cp:coreProperties>
</file>